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70" w:type="pct"/>
        <w:tblInd w:w="91" w:type="dxa"/>
        <w:tblLayout w:type="fixed"/>
        <w:tblLook w:val="04A0" w:firstRow="1" w:lastRow="0" w:firstColumn="1" w:lastColumn="0" w:noHBand="0" w:noVBand="1"/>
      </w:tblPr>
      <w:tblGrid>
        <w:gridCol w:w="583"/>
        <w:gridCol w:w="1610"/>
        <w:gridCol w:w="3160"/>
        <w:gridCol w:w="1832"/>
        <w:gridCol w:w="2073"/>
        <w:gridCol w:w="2073"/>
        <w:gridCol w:w="2053"/>
        <w:gridCol w:w="1972"/>
        <w:gridCol w:w="1952"/>
        <w:gridCol w:w="5052"/>
        <w:gridCol w:w="5676"/>
      </w:tblGrid>
      <w:tr w:rsidR="00D72ED0" w:rsidRPr="00634385" w:rsidTr="00D72ED0">
        <w:trPr>
          <w:trHeight w:val="312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</w:tr>
    </w:tbl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ED0" w:rsidRPr="005D4C95" w:rsidRDefault="00D72ED0" w:rsidP="00D72ED0">
      <w:pPr>
        <w:tabs>
          <w:tab w:val="left" w:pos="5954"/>
        </w:tabs>
        <w:spacing w:after="0" w:line="240" w:lineRule="auto"/>
        <w:rPr>
          <w:sz w:val="2"/>
          <w:szCs w:val="2"/>
        </w:rPr>
      </w:pPr>
    </w:p>
    <w:p w:rsidR="00D72ED0" w:rsidRDefault="00D72ED0" w:rsidP="00D72ED0"/>
    <w:p w:rsidR="00A806A6" w:rsidRPr="00A806A6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A806A6" w:rsidRPr="00C35841" w:rsidRDefault="0052435C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ИНОГО МУНИЦИПАЛЬНОГО ПРОЕКТА</w:t>
      </w:r>
    </w:p>
    <w:p w:rsidR="007457CB" w:rsidRPr="007457CB" w:rsidRDefault="007457CB" w:rsidP="007457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7CB">
        <w:rPr>
          <w:rFonts w:ascii="Times New Roman" w:hAnsi="Times New Roman" w:cs="Times New Roman"/>
          <w:b/>
          <w:sz w:val="24"/>
          <w:szCs w:val="24"/>
        </w:rPr>
        <w:t>«</w:t>
      </w:r>
      <w:r w:rsidR="0052435C" w:rsidRPr="0052435C">
        <w:rPr>
          <w:rFonts w:ascii="Times New Roman" w:hAnsi="Times New Roman" w:cs="Times New Roman"/>
          <w:b/>
          <w:sz w:val="24"/>
          <w:szCs w:val="24"/>
        </w:rPr>
        <w:t>Создание благоприятных условий для привлечения инвестиций</w:t>
      </w:r>
      <w:r w:rsidRPr="007457CB">
        <w:rPr>
          <w:rFonts w:ascii="Times New Roman" w:hAnsi="Times New Roman" w:cs="Times New Roman"/>
          <w:b/>
          <w:sz w:val="24"/>
          <w:szCs w:val="24"/>
        </w:rPr>
        <w:t>»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9B76EA" w:rsidRPr="00C35841">
        <w:rPr>
          <w:rFonts w:ascii="Times New Roman" w:hAnsi="Times New Roman" w:cs="Times New Roman"/>
          <w:b/>
          <w:sz w:val="24"/>
          <w:szCs w:val="24"/>
        </w:rPr>
        <w:t>6</w:t>
      </w:r>
      <w:r w:rsidR="00B01083" w:rsidRPr="00C35841">
        <w:rPr>
          <w:rFonts w:ascii="Times New Roman" w:hAnsi="Times New Roman" w:cs="Times New Roman"/>
          <w:b/>
          <w:sz w:val="24"/>
          <w:szCs w:val="24"/>
        </w:rPr>
        <w:t xml:space="preserve"> месяцев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0506F8">
        <w:rPr>
          <w:rFonts w:ascii="Times New Roman" w:hAnsi="Times New Roman" w:cs="Times New Roman"/>
          <w:b/>
          <w:sz w:val="24"/>
          <w:szCs w:val="24"/>
        </w:rPr>
        <w:t>6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005C0" w:rsidRPr="00C35841" w:rsidRDefault="00A005C0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036" w:rsidRPr="00C35841" w:rsidRDefault="00A005C0" w:rsidP="00CB5036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1</w:t>
      </w:r>
      <w:r w:rsidR="00CB5036" w:rsidRPr="00C35841">
        <w:rPr>
          <w:rFonts w:ascii="Times New Roman" w:hAnsi="Times New Roman" w:cs="Times New Roman"/>
          <w:sz w:val="24"/>
          <w:szCs w:val="24"/>
        </w:rPr>
        <w:t>. Сведения о достижении показателей комплекса процессных мероприятий</w:t>
      </w:r>
    </w:p>
    <w:tbl>
      <w:tblPr>
        <w:tblW w:w="470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447"/>
        <w:gridCol w:w="2710"/>
        <w:gridCol w:w="1284"/>
        <w:gridCol w:w="1262"/>
        <w:gridCol w:w="1162"/>
        <w:gridCol w:w="2072"/>
        <w:gridCol w:w="2157"/>
        <w:gridCol w:w="1569"/>
        <w:gridCol w:w="2139"/>
        <w:gridCol w:w="1659"/>
        <w:gridCol w:w="3010"/>
      </w:tblGrid>
      <w:tr w:rsidR="00DD35AD" w:rsidRPr="00BF3276" w:rsidTr="00DD35AD">
        <w:trPr>
          <w:trHeight w:val="1800"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4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Статус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прогнозного значения за отчетный период</w:t>
            </w:r>
          </w:p>
        </w:tc>
        <w:tc>
          <w:tcPr>
            <w:tcW w:w="27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8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2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1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2072" w:type="dxa"/>
            <w:shd w:val="clear" w:color="auto" w:fill="auto"/>
            <w:hideMark/>
          </w:tcPr>
          <w:p w:rsidR="00DD35AD" w:rsidRPr="00A41E2B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5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6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3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65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30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E93785" w:rsidRDefault="00E93785" w:rsidP="006343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E93785" w:rsidSect="00D46B1D">
          <w:pgSz w:w="23814" w:h="16839" w:orient="landscape" w:code="8"/>
          <w:pgMar w:top="993" w:right="680" w:bottom="680" w:left="993" w:header="709" w:footer="709" w:gutter="0"/>
          <w:cols w:space="708"/>
          <w:docGrid w:linePitch="360"/>
        </w:sectPr>
      </w:pPr>
    </w:p>
    <w:tbl>
      <w:tblPr>
        <w:tblW w:w="470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447"/>
        <w:gridCol w:w="2710"/>
        <w:gridCol w:w="1284"/>
        <w:gridCol w:w="1262"/>
        <w:gridCol w:w="1162"/>
        <w:gridCol w:w="2072"/>
        <w:gridCol w:w="2157"/>
        <w:gridCol w:w="1569"/>
        <w:gridCol w:w="2139"/>
        <w:gridCol w:w="1659"/>
        <w:gridCol w:w="3010"/>
      </w:tblGrid>
      <w:tr w:rsidR="00DD35AD" w:rsidRPr="00BF3276" w:rsidTr="00DD35AD">
        <w:trPr>
          <w:trHeight w:val="315"/>
          <w:tblHeader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4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8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7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5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6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39" w:type="dxa"/>
            <w:shd w:val="clear" w:color="auto" w:fill="auto"/>
            <w:hideMark/>
          </w:tcPr>
          <w:p w:rsidR="00DD35AD" w:rsidRPr="00BF3276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59" w:type="dxa"/>
            <w:shd w:val="clear" w:color="auto" w:fill="auto"/>
            <w:hideMark/>
          </w:tcPr>
          <w:p w:rsidR="00DD35AD" w:rsidRPr="00BF3276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10" w:type="dxa"/>
            <w:shd w:val="clear" w:color="auto" w:fill="auto"/>
            <w:hideMark/>
          </w:tcPr>
          <w:p w:rsidR="00DD35AD" w:rsidRPr="00BF3276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DD35AD" w:rsidRPr="00BF3276" w:rsidTr="00DD35AD">
        <w:trPr>
          <w:gridAfter w:val="11"/>
          <w:wAfter w:w="20471" w:type="dxa"/>
          <w:trHeight w:val="241"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</w:p>
        </w:tc>
      </w:tr>
      <w:tr w:rsidR="00DD35AD" w:rsidRPr="00BF3276" w:rsidTr="00DD35AD">
        <w:trPr>
          <w:trHeight w:val="2640"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447" w:type="dxa"/>
            <w:shd w:val="clear" w:color="auto" w:fill="92D050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shd w:val="clear" w:color="auto" w:fill="auto"/>
            <w:hideMark/>
          </w:tcPr>
          <w:p w:rsidR="00DD35AD" w:rsidRPr="00A12583" w:rsidRDefault="0052435C" w:rsidP="00634385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35C"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 объема инвестиций в основной капитал по полному кругу организаций</w:t>
            </w:r>
          </w:p>
        </w:tc>
        <w:tc>
          <w:tcPr>
            <w:tcW w:w="128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  <w:hideMark/>
          </w:tcPr>
          <w:p w:rsidR="00DD35AD" w:rsidRPr="00BF3276" w:rsidRDefault="0052435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162" w:type="dxa"/>
            <w:shd w:val="clear" w:color="auto" w:fill="auto"/>
            <w:hideMark/>
          </w:tcPr>
          <w:p w:rsidR="00DD35AD" w:rsidRPr="00BF3276" w:rsidRDefault="0052435C" w:rsidP="0052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82,0</w:t>
            </w:r>
          </w:p>
        </w:tc>
        <w:tc>
          <w:tcPr>
            <w:tcW w:w="2072" w:type="dxa"/>
            <w:shd w:val="clear" w:color="auto" w:fill="auto"/>
            <w:hideMark/>
          </w:tcPr>
          <w:p w:rsidR="00DD35AD" w:rsidRPr="00BF3276" w:rsidRDefault="0052435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88,4</w:t>
            </w:r>
          </w:p>
        </w:tc>
        <w:tc>
          <w:tcPr>
            <w:tcW w:w="215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6D6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569" w:type="dxa"/>
            <w:shd w:val="clear" w:color="auto" w:fill="auto"/>
            <w:hideMark/>
          </w:tcPr>
          <w:p w:rsidR="00DD35AD" w:rsidRPr="00BF3276" w:rsidRDefault="0052435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107,9</w:t>
            </w:r>
          </w:p>
        </w:tc>
        <w:tc>
          <w:tcPr>
            <w:tcW w:w="2139" w:type="dxa"/>
            <w:shd w:val="clear" w:color="auto" w:fill="auto"/>
            <w:hideMark/>
          </w:tcPr>
          <w:p w:rsidR="00DD35AD" w:rsidRPr="00BF3276" w:rsidRDefault="00DD35AD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  <w:hideMark/>
          </w:tcPr>
          <w:p w:rsidR="00DD35AD" w:rsidRPr="00BF3276" w:rsidRDefault="0052435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107,9</w:t>
            </w:r>
          </w:p>
        </w:tc>
        <w:tc>
          <w:tcPr>
            <w:tcW w:w="30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35AD" w:rsidRPr="00BF3276" w:rsidTr="00DD35AD">
        <w:trPr>
          <w:trHeight w:val="2640"/>
        </w:trPr>
        <w:tc>
          <w:tcPr>
            <w:tcW w:w="554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D35AD" w:rsidRPr="00DD35AD" w:rsidRDefault="00DD35AD" w:rsidP="00DD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447" w:type="dxa"/>
            <w:shd w:val="clear" w:color="auto" w:fill="92D050"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DD35AD" w:rsidRPr="00DD35AD" w:rsidRDefault="0052435C" w:rsidP="00634385">
            <w:pPr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5C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 основной капитал по полному кругу крупных и средних организаций</w:t>
            </w:r>
          </w:p>
        </w:tc>
        <w:tc>
          <w:tcPr>
            <w:tcW w:w="1284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</w:tcPr>
          <w:p w:rsidR="00DD35AD" w:rsidRDefault="0052435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1162" w:type="dxa"/>
            <w:shd w:val="clear" w:color="auto" w:fill="auto"/>
          </w:tcPr>
          <w:p w:rsidR="00DD35AD" w:rsidRDefault="0052435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2072" w:type="dxa"/>
            <w:shd w:val="clear" w:color="auto" w:fill="auto"/>
          </w:tcPr>
          <w:p w:rsidR="00DD35AD" w:rsidRDefault="0052435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431,1</w:t>
            </w:r>
          </w:p>
        </w:tc>
        <w:tc>
          <w:tcPr>
            <w:tcW w:w="2157" w:type="dxa"/>
            <w:shd w:val="clear" w:color="auto" w:fill="auto"/>
          </w:tcPr>
          <w:p w:rsidR="00DD35AD" w:rsidRPr="00E856D6" w:rsidRDefault="00DD35AD" w:rsidP="00634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AD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569" w:type="dxa"/>
            <w:shd w:val="clear" w:color="auto" w:fill="auto"/>
          </w:tcPr>
          <w:p w:rsidR="00DD35AD" w:rsidRDefault="0052435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  <w:tc>
          <w:tcPr>
            <w:tcW w:w="2139" w:type="dxa"/>
            <w:shd w:val="clear" w:color="auto" w:fill="auto"/>
          </w:tcPr>
          <w:p w:rsidR="00DD35AD" w:rsidRDefault="00DD35AD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5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</w:tcPr>
          <w:p w:rsidR="00DD35AD" w:rsidRDefault="0052435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  <w:tc>
          <w:tcPr>
            <w:tcW w:w="3010" w:type="dxa"/>
            <w:shd w:val="clear" w:color="auto" w:fill="auto"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2435C" w:rsidRDefault="00C35841" w:rsidP="00C358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634385" w:rsidRPr="005D4C95" w:rsidRDefault="005D4C95" w:rsidP="00462B66">
      <w:pPr>
        <w:jc w:val="center"/>
        <w:rPr>
          <w:rFonts w:ascii="Times New Roman" w:hAnsi="Times New Roman" w:cs="Times New Roman"/>
          <w:sz w:val="28"/>
          <w:szCs w:val="28"/>
        </w:rPr>
      </w:pPr>
      <w:r w:rsidRPr="005D4C95">
        <w:rPr>
          <w:rFonts w:ascii="Times New Roman" w:hAnsi="Times New Roman" w:cs="Times New Roman"/>
          <w:sz w:val="28"/>
          <w:szCs w:val="28"/>
        </w:rPr>
        <w:lastRenderedPageBreak/>
        <w:t>2.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96"/>
        <w:gridCol w:w="2280"/>
        <w:gridCol w:w="1145"/>
        <w:gridCol w:w="1546"/>
        <w:gridCol w:w="1060"/>
        <w:gridCol w:w="1155"/>
        <w:gridCol w:w="1472"/>
        <w:gridCol w:w="1283"/>
        <w:gridCol w:w="1437"/>
        <w:gridCol w:w="1423"/>
        <w:gridCol w:w="1425"/>
        <w:gridCol w:w="1662"/>
        <w:gridCol w:w="1842"/>
        <w:gridCol w:w="1843"/>
        <w:gridCol w:w="1559"/>
      </w:tblGrid>
      <w:tr w:rsidR="00634385" w:rsidRPr="00BF3276" w:rsidTr="00914FA8">
        <w:trPr>
          <w:trHeight w:val="159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соответствия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Декомпозиро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мероприятия (результата)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07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 202</w:t>
            </w:r>
            <w:r w:rsidR="00070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  <w:p w:rsidR="00A41E2B" w:rsidRPr="00A3308D" w:rsidRDefault="00A41E2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5D4C95" w:rsidRPr="005D4C95" w:rsidRDefault="005D4C95" w:rsidP="005D4C95">
      <w:pPr>
        <w:spacing w:after="0" w:line="240" w:lineRule="auto"/>
        <w:rPr>
          <w:sz w:val="2"/>
          <w:szCs w:val="2"/>
        </w:rPr>
      </w:pP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268"/>
        <w:gridCol w:w="1134"/>
        <w:gridCol w:w="141"/>
        <w:gridCol w:w="1418"/>
        <w:gridCol w:w="1134"/>
        <w:gridCol w:w="1134"/>
        <w:gridCol w:w="1417"/>
        <w:gridCol w:w="1326"/>
        <w:gridCol w:w="1368"/>
        <w:gridCol w:w="1417"/>
        <w:gridCol w:w="1507"/>
        <w:gridCol w:w="1612"/>
        <w:gridCol w:w="1842"/>
        <w:gridCol w:w="1843"/>
        <w:gridCol w:w="1559"/>
      </w:tblGrid>
      <w:tr w:rsidR="00476982" w:rsidRPr="00BF3276" w:rsidTr="00914FA8">
        <w:trPr>
          <w:trHeight w:val="312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634385" w:rsidRPr="00BF3276" w:rsidTr="00070500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AB34CF" w:rsidRDefault="00CF4CE1" w:rsidP="00CF4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Структурный элемент  «Улучшен инвестиционный климат в Октябрьском районе»</w:t>
            </w:r>
          </w:p>
        </w:tc>
      </w:tr>
      <w:tr w:rsidR="00AB34CF" w:rsidRPr="00BF3276" w:rsidTr="00914FA8">
        <w:trPr>
          <w:trHeight w:val="17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35C" w:rsidRPr="0052435C" w:rsidRDefault="0052435C" w:rsidP="005243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435C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AB34CF" w:rsidRPr="00AB34CF" w:rsidRDefault="0052435C" w:rsidP="005243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2435C">
              <w:rPr>
                <w:rFonts w:ascii="Times New Roman" w:hAnsi="Times New Roman"/>
                <w:sz w:val="24"/>
                <w:szCs w:val="24"/>
              </w:rPr>
              <w:t>«Содействие в привлечении финансирования для организаций района из внешних источников, включая государственные программы Российской Федерации, институтов развития, кредитно-финансовых организаций путем консультирования о возможных источниках, помощи в подготовке заявок и т.д.»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7F5311" w:rsidP="00AB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F5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E86165" w:rsidRDefault="0052435C" w:rsidP="0052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инвестиционного развития и стратегического планирования</w:t>
            </w:r>
            <w:r w:rsidR="007F5311" w:rsidRPr="007F531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Октябрьского района             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Мурашко Г.В.</w:t>
            </w:r>
            <w:r w:rsidR="007F5311" w:rsidRPr="007F53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инвестиционного развития и стратегического планирования</w:t>
            </w:r>
            <w:r w:rsidR="007F5311" w:rsidRPr="007F53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7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7F5311" w:rsidP="007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B34CF" w:rsidRPr="00BF3276" w:rsidTr="002E35DF">
        <w:trPr>
          <w:trHeight w:val="22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Мероприятие </w:t>
            </w:r>
          </w:p>
          <w:p w:rsidR="00AB34CF" w:rsidRPr="00AB34CF" w:rsidRDefault="00CF4CE1" w:rsidP="00CF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«Содействие в предоставление субсидии организациям, независимо от их организационно-правовой формы, на возмещение части затрат по созданию объектов капитального строительства инженерной инфраструктуры, являющихся неотъемлемой частью инвестиционного проекта, и (или) их подключению </w:t>
            </w: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(технологическому присоединению) к инженерным системам электр</w:t>
            </w:r>
            <w:proofErr w:type="gram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о-</w:t>
            </w:r>
            <w:proofErr w:type="gram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газо-, водоснабжения и водоотведения»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4D2EEA" w:rsidRDefault="00A879AA" w:rsidP="004D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4D2EEA" w:rsidRDefault="00A879AA" w:rsidP="004D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B34CF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CF4CE1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 w:cs="Times New Roman"/>
                <w:sz w:val="24"/>
                <w:szCs w:val="24"/>
              </w:rPr>
              <w:t>Отдел инвестиционного развития и стратегического планирования Администрации  Октябрьского района                (Мурашко Г.В., начальник отдела инвестиционного развития и стратегического планирования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6754F7" w:rsidRDefault="00A879AA" w:rsidP="004D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B34CF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Мероприятие </w:t>
            </w:r>
          </w:p>
          <w:p w:rsidR="00AB34CF" w:rsidRPr="00AB34CF" w:rsidRDefault="00CF4CE1" w:rsidP="00CF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«Содействие предприятиям в использовании инструментов поддержки Гарантийного </w:t>
            </w:r>
            <w:proofErr w:type="gram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фон-да</w:t>
            </w:r>
            <w:proofErr w:type="gram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Ростовской области, Регионального Фонда развития промышленности, Фонда местного развития и поддержки предпринимательства Октябрьского района»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191E3E" w:rsidRDefault="00A879AA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191E3E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62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CF4CE1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 w:cs="Times New Roman"/>
                <w:sz w:val="24"/>
                <w:szCs w:val="24"/>
              </w:rPr>
              <w:t>Отдел инвестиционного развития и стратегического планирования Администрации  Октябрьского района                (Мурашко Г.В., начальник отдела инвестиционного развития и стратегического планирования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F4CE1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Default="00CF4CE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Мероприятие </w:t>
            </w:r>
          </w:p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«Содействие в предоставление инвестиционных грантов </w:t>
            </w:r>
            <w:proofErr w:type="gram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победи-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телям</w:t>
            </w:r>
            <w:proofErr w:type="spellEnd"/>
            <w:proofErr w:type="gram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рейтинго-вого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конкурса в рамках проекта «Развитие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посе-лений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Октябрь-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ского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района на основе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реализа-ции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инициатив местных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сооб-ществ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Default="00462B66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E1">
              <w:rPr>
                <w:rFonts w:ascii="Times New Roman" w:hAnsi="Times New Roman" w:cs="Times New Roman"/>
                <w:sz w:val="24"/>
                <w:szCs w:val="24"/>
              </w:rPr>
              <w:t>Отдел инвестиционного развития и стратегического планирования Администрации  Октябрьского района                (Мурашко Г.В., начальник отдела инвестиционного развития и стратегического планирования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Default="00462B66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879AA" w:rsidRPr="00BF3276" w:rsidTr="0052435C">
        <w:trPr>
          <w:trHeight w:val="661"/>
        </w:trPr>
        <w:tc>
          <w:tcPr>
            <w:tcW w:w="221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CF4CE1" w:rsidP="00A879AA">
            <w:pPr>
              <w:tabs>
                <w:tab w:val="left" w:pos="33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Структурный элемент  «Сформирован  привлекательный инвестиционный бренд Октябрьского района»</w:t>
            </w:r>
          </w:p>
        </w:tc>
      </w:tr>
      <w:tr w:rsidR="00A879AA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«Создание </w:t>
            </w:r>
            <w:proofErr w:type="gram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благоприятной</w:t>
            </w:r>
            <w:proofErr w:type="gram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A879AA" w:rsidRPr="00A879AA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для инвестиций административной среды на территории Октябрьского </w:t>
            </w: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района»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462B66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CF4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E1">
              <w:rPr>
                <w:rFonts w:ascii="Times New Roman" w:hAnsi="Times New Roman" w:cs="Times New Roman"/>
                <w:sz w:val="24"/>
                <w:szCs w:val="24"/>
              </w:rPr>
              <w:t xml:space="preserve">Отдел инвестиционного развития и стратегического планирования Администрации  Октябрьского </w:t>
            </w:r>
            <w:r w:rsidRPr="00CF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               (Мурашко Г.В., начальник отдела инвестиционного развития и стратегического планирования)</w:t>
            </w:r>
          </w:p>
          <w:p w:rsidR="00A879AA" w:rsidRPr="00A879AA" w:rsidRDefault="00A879AA" w:rsidP="00CF4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462B66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CF4CE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  <w:p w:rsidR="00E85D72" w:rsidRPr="00A879AA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«Проведение мероприятий, направленных на стимулирование привлечения инвестиций, формирование благоприятного инвестиционного имиджа (участие в форумах,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-ярмарочных мероприятиях, конференциях конгрессах, подготовка стендов, баннеров)»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CF4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E1">
              <w:rPr>
                <w:rFonts w:ascii="Times New Roman" w:hAnsi="Times New Roman" w:cs="Times New Roman"/>
                <w:sz w:val="24"/>
                <w:szCs w:val="24"/>
              </w:rPr>
              <w:t>Отдел инвестиционного развития и стратегического планирования Администрации  Октябрьского района                (Мурашко Г.В., начальник отдела инвестиционного развития и стратегического планирования)</w:t>
            </w:r>
          </w:p>
          <w:p w:rsidR="00E85D72" w:rsidRPr="00A879AA" w:rsidRDefault="00E85D72" w:rsidP="00CF4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CF4CE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  <w:p w:rsidR="00E85D72" w:rsidRPr="00A879AA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«Организация регулярного </w:t>
            </w:r>
            <w:proofErr w:type="spellStart"/>
            <w:proofErr w:type="gram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обу-чения</w:t>
            </w:r>
            <w:proofErr w:type="spellEnd"/>
            <w:proofErr w:type="gram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повыше-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ние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квалифика-ции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сотрудников Администрации района,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участву-ющих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инвести-ционном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процес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-се»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CF4CE1" w:rsidP="00CF4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E1">
              <w:rPr>
                <w:rFonts w:ascii="Times New Roman" w:hAnsi="Times New Roman" w:cs="Times New Roman"/>
                <w:sz w:val="24"/>
                <w:szCs w:val="24"/>
              </w:rPr>
              <w:t>Отдел инвестиционного развития и стратегического планирования Администрации  Октябрьского района                (Мурашко Г.В., начальник отдела инвестиционного развития и стратегического планирования)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CF4CE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  <w:p w:rsidR="00E85D72" w:rsidRPr="00A879AA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«Освещение инвестиционной деятельности, осуществляемой в Октябрьском </w:t>
            </w: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районе, в средствах массовой информации»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CF4CE1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CE1">
              <w:rPr>
                <w:rFonts w:ascii="Times New Roman" w:hAnsi="Times New Roman" w:cs="Times New Roman"/>
                <w:sz w:val="24"/>
                <w:szCs w:val="24"/>
              </w:rPr>
              <w:t>Отдел инвестиционного развития и стратегического планирования Администраци</w:t>
            </w:r>
            <w:r w:rsidRPr="00CF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 Октябрьского района                (Мурашко Г.В., начальник отдела инвестиционного развития и стратегического планирования)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CF4CE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Мероприятие </w:t>
            </w:r>
          </w:p>
          <w:p w:rsidR="00E85D72" w:rsidRPr="00A032FD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«Обновление структуры и  </w:t>
            </w:r>
            <w:proofErr w:type="gram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техническая</w:t>
            </w:r>
            <w:proofErr w:type="gram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под-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держка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Интер</w:t>
            </w:r>
            <w:proofErr w:type="spellEnd"/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-нет-сайта https://octobinvest.ru/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CF4CE1" w:rsidP="00E85D72">
            <w:pPr>
              <w:jc w:val="center"/>
            </w:pPr>
            <w:r w:rsidRPr="00CF4CE1">
              <w:rPr>
                <w:rFonts w:ascii="Times New Roman" w:hAnsi="Times New Roman" w:cs="Times New Roman"/>
                <w:sz w:val="24"/>
                <w:szCs w:val="24"/>
              </w:rPr>
              <w:t>Отдел инвестиционного развития и стратегического планирования Администрации  Октябрьского района                (Мурашко Г.В., начальник отдела инвестиционного развития и стратегического планирования)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CF4CE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E1" w:rsidRPr="00CF4CE1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  <w:p w:rsidR="00E85D72" w:rsidRPr="00A032FD" w:rsidRDefault="00CF4CE1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F4CE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«Создание видеофильма о районе (инвестиции) и запись его на диски»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CF4CE1" w:rsidP="00E85D72">
            <w:pPr>
              <w:jc w:val="center"/>
            </w:pPr>
            <w:r w:rsidRPr="00CF4CE1">
              <w:rPr>
                <w:rFonts w:ascii="Times New Roman" w:hAnsi="Times New Roman" w:cs="Times New Roman"/>
                <w:sz w:val="24"/>
                <w:szCs w:val="24"/>
              </w:rPr>
              <w:t>Отдел инвестиционного развития и стратегического планирования Администрации  Октябрьского района                (Мурашко Г.В., начальник отдела инвестиционного развития и стратегического планирования)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35841" w:rsidRDefault="00C35841" w:rsidP="008A4C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C1C" w:rsidRPr="00C35841" w:rsidRDefault="008A4C1C" w:rsidP="00C358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lastRenderedPageBreak/>
        <w:t xml:space="preserve">3. Сведения об исполнении бюджетных ассигнований, предусмотренных на финансовое обеспечение реализации </w:t>
      </w:r>
      <w:r w:rsidR="00E06469">
        <w:rPr>
          <w:rFonts w:ascii="Times New Roman" w:hAnsi="Times New Roman" w:cs="Times New Roman"/>
          <w:sz w:val="24"/>
          <w:szCs w:val="24"/>
        </w:rPr>
        <w:t xml:space="preserve">иного муниципального проекта </w:t>
      </w:r>
      <w:r w:rsidR="00914FA8">
        <w:rPr>
          <w:rFonts w:ascii="Times New Roman" w:hAnsi="Times New Roman" w:cs="Times New Roman"/>
          <w:sz w:val="24"/>
          <w:szCs w:val="24"/>
        </w:rPr>
        <w:t xml:space="preserve"> на 01.07.2026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753"/>
        <w:gridCol w:w="2012"/>
        <w:gridCol w:w="2432"/>
        <w:gridCol w:w="2432"/>
        <w:gridCol w:w="2433"/>
        <w:gridCol w:w="2432"/>
        <w:gridCol w:w="2430"/>
        <w:gridCol w:w="2433"/>
      </w:tblGrid>
      <w:tr w:rsidR="008A4C1C" w:rsidRPr="00C35841" w:rsidTr="008A4C1C">
        <w:trPr>
          <w:trHeight w:val="372"/>
        </w:trPr>
        <w:tc>
          <w:tcPr>
            <w:tcW w:w="5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6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8A4C1C" w:rsidRPr="00C35841" w:rsidTr="008A4C1C">
        <w:trPr>
          <w:trHeight w:val="852"/>
        </w:trPr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2C04" w:rsidRPr="00C35841" w:rsidRDefault="00632C04" w:rsidP="00C35841">
      <w:pPr>
        <w:spacing w:after="0" w:line="240" w:lineRule="auto"/>
        <w:rPr>
          <w:sz w:val="24"/>
          <w:szCs w:val="24"/>
        </w:rPr>
      </w:pPr>
    </w:p>
    <w:tbl>
      <w:tblPr>
        <w:tblW w:w="500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3"/>
        <w:gridCol w:w="2012"/>
        <w:gridCol w:w="2432"/>
        <w:gridCol w:w="2432"/>
        <w:gridCol w:w="2433"/>
        <w:gridCol w:w="2432"/>
        <w:gridCol w:w="2430"/>
        <w:gridCol w:w="2433"/>
      </w:tblGrid>
      <w:tr w:rsidR="00632C04" w:rsidRPr="00436E26" w:rsidTr="00E93785">
        <w:trPr>
          <w:trHeight w:val="257"/>
          <w:tblHeader/>
        </w:trPr>
        <w:tc>
          <w:tcPr>
            <w:tcW w:w="5753" w:type="dxa"/>
            <w:shd w:val="clear" w:color="auto" w:fill="auto"/>
          </w:tcPr>
          <w:p w:rsidR="00632C04" w:rsidRPr="00436E26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shd w:val="clear" w:color="auto" w:fill="auto"/>
          </w:tcPr>
          <w:p w:rsidR="00632C04" w:rsidRPr="00436E26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2" w:type="dxa"/>
            <w:shd w:val="clear" w:color="auto" w:fill="auto"/>
          </w:tcPr>
          <w:p w:rsidR="00632C04" w:rsidRPr="00436E26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2" w:type="dxa"/>
            <w:shd w:val="clear" w:color="auto" w:fill="auto"/>
          </w:tcPr>
          <w:p w:rsidR="00632C04" w:rsidRPr="00436E26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3" w:type="dxa"/>
            <w:shd w:val="clear" w:color="auto" w:fill="auto"/>
          </w:tcPr>
          <w:p w:rsidR="00632C04" w:rsidRPr="00436E26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2" w:type="dxa"/>
            <w:shd w:val="clear" w:color="auto" w:fill="auto"/>
          </w:tcPr>
          <w:p w:rsidR="00632C04" w:rsidRPr="00436E26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0" w:type="dxa"/>
            <w:shd w:val="clear" w:color="auto" w:fill="auto"/>
          </w:tcPr>
          <w:p w:rsidR="00632C04" w:rsidRPr="00436E26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3" w:type="dxa"/>
            <w:shd w:val="clear" w:color="auto" w:fill="auto"/>
          </w:tcPr>
          <w:p w:rsidR="00632C04" w:rsidRPr="00436E26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341CA" w:rsidRPr="00436E26" w:rsidTr="00E93785">
        <w:trPr>
          <w:trHeight w:val="855"/>
        </w:trPr>
        <w:tc>
          <w:tcPr>
            <w:tcW w:w="5753" w:type="dxa"/>
            <w:shd w:val="clear" w:color="auto" w:fill="auto"/>
            <w:hideMark/>
          </w:tcPr>
          <w:p w:rsidR="005341CA" w:rsidRPr="00436E26" w:rsidRDefault="00CF4CE1" w:rsidP="002E35DF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Иной муниципальный проект «Создание благоприятных условий для привлечения инвестиций» всего,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5341CA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2106,6</w:t>
            </w:r>
          </w:p>
        </w:tc>
        <w:tc>
          <w:tcPr>
            <w:tcW w:w="2432" w:type="dxa"/>
            <w:shd w:val="clear" w:color="auto" w:fill="auto"/>
            <w:hideMark/>
          </w:tcPr>
          <w:p w:rsidR="005341CA" w:rsidRPr="00436E26" w:rsidRDefault="00C06A00" w:rsidP="005341CA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2106,6</w:t>
            </w:r>
          </w:p>
        </w:tc>
        <w:tc>
          <w:tcPr>
            <w:tcW w:w="2432" w:type="dxa"/>
            <w:shd w:val="clear" w:color="auto" w:fill="auto"/>
            <w:hideMark/>
          </w:tcPr>
          <w:p w:rsidR="005341CA" w:rsidRPr="00436E26" w:rsidRDefault="00C06A00" w:rsidP="005341CA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2106,6</w:t>
            </w:r>
          </w:p>
        </w:tc>
        <w:tc>
          <w:tcPr>
            <w:tcW w:w="2433" w:type="dxa"/>
            <w:shd w:val="clear" w:color="auto" w:fill="auto"/>
            <w:hideMark/>
          </w:tcPr>
          <w:p w:rsidR="005341CA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2106,6</w:t>
            </w:r>
          </w:p>
        </w:tc>
        <w:tc>
          <w:tcPr>
            <w:tcW w:w="2432" w:type="dxa"/>
            <w:shd w:val="clear" w:color="auto" w:fill="auto"/>
            <w:hideMark/>
          </w:tcPr>
          <w:p w:rsidR="005341CA" w:rsidRPr="00436E26" w:rsidRDefault="00C06A0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30" w:type="dxa"/>
            <w:shd w:val="clear" w:color="auto" w:fill="auto"/>
            <w:hideMark/>
          </w:tcPr>
          <w:p w:rsidR="005341CA" w:rsidRPr="00436E26" w:rsidRDefault="00C06A00" w:rsidP="00C0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3" w:type="dxa"/>
            <w:shd w:val="clear" w:color="auto" w:fill="auto"/>
            <w:hideMark/>
          </w:tcPr>
          <w:p w:rsidR="005341CA" w:rsidRPr="00436E26" w:rsidRDefault="005341CA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6BC" w:rsidRPr="00436E26" w:rsidTr="001B0E7E">
        <w:trPr>
          <w:trHeight w:val="373"/>
        </w:trPr>
        <w:tc>
          <w:tcPr>
            <w:tcW w:w="5753" w:type="dxa"/>
            <w:shd w:val="clear" w:color="auto" w:fill="auto"/>
            <w:hideMark/>
          </w:tcPr>
          <w:p w:rsidR="002846BC" w:rsidRPr="00436E26" w:rsidRDefault="002846BC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2846BC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806,6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806,6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806,6</w:t>
            </w:r>
          </w:p>
        </w:tc>
        <w:tc>
          <w:tcPr>
            <w:tcW w:w="2433" w:type="dxa"/>
            <w:shd w:val="clear" w:color="auto" w:fill="auto"/>
            <w:hideMark/>
          </w:tcPr>
          <w:p w:rsidR="002846BC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806,6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436E26" w:rsidRDefault="00C06A00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  <w:hideMark/>
          </w:tcPr>
          <w:p w:rsidR="002846BC" w:rsidRPr="00436E26" w:rsidRDefault="00C06A00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  <w:hideMark/>
          </w:tcPr>
          <w:p w:rsidR="002846BC" w:rsidRPr="00436E26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6BC" w:rsidRPr="00436E26" w:rsidTr="001B797E">
        <w:trPr>
          <w:trHeight w:val="402"/>
        </w:trPr>
        <w:tc>
          <w:tcPr>
            <w:tcW w:w="5753" w:type="dxa"/>
            <w:shd w:val="clear" w:color="auto" w:fill="auto"/>
            <w:hideMark/>
          </w:tcPr>
          <w:p w:rsidR="002846BC" w:rsidRPr="00436E26" w:rsidRDefault="002846BC" w:rsidP="002E35DF">
            <w:pPr>
              <w:spacing w:line="240" w:lineRule="auto"/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  <w:hideMark/>
          </w:tcPr>
          <w:p w:rsidR="002846BC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806,6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806,6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806,6</w:t>
            </w:r>
          </w:p>
        </w:tc>
        <w:tc>
          <w:tcPr>
            <w:tcW w:w="2433" w:type="dxa"/>
            <w:shd w:val="clear" w:color="auto" w:fill="auto"/>
            <w:hideMark/>
          </w:tcPr>
          <w:p w:rsidR="002846BC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806,6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436E26" w:rsidRDefault="00C06A0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30" w:type="dxa"/>
            <w:shd w:val="clear" w:color="auto" w:fill="auto"/>
            <w:hideMark/>
          </w:tcPr>
          <w:p w:rsidR="002846BC" w:rsidRPr="00436E26" w:rsidRDefault="00C06A0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3" w:type="dxa"/>
            <w:shd w:val="clear" w:color="auto" w:fill="auto"/>
            <w:hideMark/>
          </w:tcPr>
          <w:p w:rsidR="002846BC" w:rsidRPr="00436E26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7100" w:rsidRPr="00436E26" w:rsidTr="001B797E">
        <w:trPr>
          <w:trHeight w:val="424"/>
        </w:trPr>
        <w:tc>
          <w:tcPr>
            <w:tcW w:w="5753" w:type="dxa"/>
            <w:shd w:val="clear" w:color="auto" w:fill="auto"/>
            <w:hideMark/>
          </w:tcPr>
          <w:p w:rsidR="00AA7100" w:rsidRPr="00436E26" w:rsidRDefault="00AA7100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12" w:type="dxa"/>
            <w:shd w:val="clear" w:color="auto" w:fill="auto"/>
            <w:hideMark/>
          </w:tcPr>
          <w:p w:rsidR="00AA7100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2" w:type="dxa"/>
            <w:shd w:val="clear" w:color="auto" w:fill="auto"/>
            <w:hideMark/>
          </w:tcPr>
          <w:p w:rsidR="00AA7100" w:rsidRPr="00436E26" w:rsidRDefault="00C06A00" w:rsidP="00AA7100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2" w:type="dxa"/>
            <w:shd w:val="clear" w:color="auto" w:fill="auto"/>
            <w:hideMark/>
          </w:tcPr>
          <w:p w:rsidR="00AA7100" w:rsidRPr="00436E26" w:rsidRDefault="00C06A00" w:rsidP="00AA7100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3" w:type="dxa"/>
            <w:shd w:val="clear" w:color="auto" w:fill="auto"/>
            <w:hideMark/>
          </w:tcPr>
          <w:p w:rsidR="00AA7100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2" w:type="dxa"/>
            <w:shd w:val="clear" w:color="auto" w:fill="auto"/>
            <w:hideMark/>
          </w:tcPr>
          <w:p w:rsidR="00AA7100" w:rsidRPr="00436E26" w:rsidRDefault="00C06A00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  <w:hideMark/>
          </w:tcPr>
          <w:p w:rsidR="00AA7100" w:rsidRPr="00436E26" w:rsidRDefault="00C06A00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  <w:hideMark/>
          </w:tcPr>
          <w:p w:rsidR="00AA7100" w:rsidRPr="00436E26" w:rsidRDefault="00AA710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1DAF" w:rsidRPr="00436E26" w:rsidTr="00436E26">
        <w:trPr>
          <w:trHeight w:val="1846"/>
        </w:trPr>
        <w:tc>
          <w:tcPr>
            <w:tcW w:w="5753" w:type="dxa"/>
            <w:shd w:val="clear" w:color="auto" w:fill="auto"/>
          </w:tcPr>
          <w:p w:rsidR="00CF4CE1" w:rsidRPr="00436E26" w:rsidRDefault="00CF4CE1" w:rsidP="002E3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921DAF" w:rsidRPr="00436E26" w:rsidRDefault="00CF4CE1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«Содействие в предоставление инвестиционных грантов победителям рейтингового конкурса в рамках проекта «Развитие поселений Октябрьского района на основе реализации инициатив местных сообществ»</w:t>
            </w:r>
          </w:p>
        </w:tc>
        <w:tc>
          <w:tcPr>
            <w:tcW w:w="2012" w:type="dxa"/>
            <w:shd w:val="clear" w:color="auto" w:fill="auto"/>
          </w:tcPr>
          <w:p w:rsidR="00921DAF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921DAF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436E26" w:rsidRDefault="00C06A00" w:rsidP="00C06A0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436E26" w:rsidRDefault="00CF4CE1" w:rsidP="002E35DF">
            <w:pPr>
              <w:spacing w:line="240" w:lineRule="auto"/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Внеб</w:t>
            </w:r>
            <w:r w:rsidR="00921DAF" w:rsidRPr="00436E26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="00921DAF" w:rsidRPr="00436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2012" w:type="dxa"/>
            <w:shd w:val="clear" w:color="auto" w:fill="auto"/>
          </w:tcPr>
          <w:p w:rsidR="00921DAF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921DAF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CF4CE1" w:rsidRPr="00436E26" w:rsidRDefault="00CF4CE1" w:rsidP="002E3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921DAF" w:rsidRPr="00436E26" w:rsidRDefault="00CF4CE1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мероприятий, направленных на стимулирование привлечения инвестиций, формирование благоприятного инвестиционного имиджа (участие в форумах, </w:t>
            </w:r>
            <w:proofErr w:type="spellStart"/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-ярмарочных мероприятиях, конференциях конгрессах, подготовка стендов, баннеров)»</w:t>
            </w:r>
          </w:p>
        </w:tc>
        <w:tc>
          <w:tcPr>
            <w:tcW w:w="2012" w:type="dxa"/>
            <w:shd w:val="clear" w:color="auto" w:fill="auto"/>
          </w:tcPr>
          <w:p w:rsidR="00921DAF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921DAF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436E26" w:rsidRDefault="00921DAF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921DAF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921DAF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436E26" w:rsidRDefault="00921DAF" w:rsidP="002E35DF">
            <w:pPr>
              <w:spacing w:line="240" w:lineRule="auto"/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921DAF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921DAF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CF4CE1" w:rsidRPr="00436E26" w:rsidRDefault="00CF4CE1" w:rsidP="002E3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921DAF" w:rsidRPr="00436E26" w:rsidRDefault="00CF4CE1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«Организация регулярного обучения и повышение квалификации сотрудников Администрации района, участвующих в инвестиционном процессе</w:t>
            </w:r>
          </w:p>
        </w:tc>
        <w:tc>
          <w:tcPr>
            <w:tcW w:w="2012" w:type="dxa"/>
            <w:shd w:val="clear" w:color="auto" w:fill="auto"/>
          </w:tcPr>
          <w:p w:rsidR="00921DAF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176,0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921DAF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436E26" w:rsidRDefault="00921DAF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921DAF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921DAF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436E26" w:rsidRDefault="00C06A00" w:rsidP="00C06A00">
            <w:pPr>
              <w:tabs>
                <w:tab w:val="left" w:pos="1975"/>
              </w:tabs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436E26" w:rsidRDefault="00921DAF" w:rsidP="002E35DF">
            <w:pPr>
              <w:spacing w:line="240" w:lineRule="auto"/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921DAF" w:rsidRPr="00436E26" w:rsidRDefault="00CF4CE1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2432" w:type="dxa"/>
            <w:shd w:val="clear" w:color="auto" w:fill="auto"/>
          </w:tcPr>
          <w:p w:rsidR="00921DAF" w:rsidRPr="00436E26" w:rsidRDefault="00921DAF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436E26" w:rsidRDefault="00C06A00" w:rsidP="00C06A00">
            <w:pPr>
              <w:tabs>
                <w:tab w:val="left" w:pos="1833"/>
              </w:tabs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921DAF" w:rsidRPr="00436E26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6BC" w:rsidRPr="00436E26" w:rsidTr="002E35DF">
        <w:trPr>
          <w:trHeight w:val="1185"/>
        </w:trPr>
        <w:tc>
          <w:tcPr>
            <w:tcW w:w="5753" w:type="dxa"/>
            <w:shd w:val="clear" w:color="auto" w:fill="auto"/>
          </w:tcPr>
          <w:p w:rsidR="00CF4CE1" w:rsidRPr="00436E26" w:rsidRDefault="00CF4CE1" w:rsidP="002E3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2846BC" w:rsidRPr="00436E26" w:rsidRDefault="00CF4CE1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«Освещение инвестиционной деятельности, осуществляемой в Октябрьском районе, в средствах массовой информации»</w:t>
            </w:r>
          </w:p>
        </w:tc>
        <w:tc>
          <w:tcPr>
            <w:tcW w:w="2012" w:type="dxa"/>
            <w:shd w:val="clear" w:color="auto" w:fill="auto"/>
          </w:tcPr>
          <w:p w:rsidR="002846BC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2" w:type="dxa"/>
            <w:shd w:val="clear" w:color="auto" w:fill="auto"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2" w:type="dxa"/>
            <w:shd w:val="clear" w:color="auto" w:fill="auto"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3" w:type="dxa"/>
            <w:shd w:val="clear" w:color="auto" w:fill="auto"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2" w:type="dxa"/>
            <w:shd w:val="clear" w:color="auto" w:fill="auto"/>
          </w:tcPr>
          <w:p w:rsidR="002846BC" w:rsidRPr="00436E26" w:rsidRDefault="00C06A00" w:rsidP="00524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2846BC" w:rsidRPr="00436E26" w:rsidRDefault="00C06A00" w:rsidP="00C06A00">
            <w:pPr>
              <w:tabs>
                <w:tab w:val="left" w:pos="197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2846BC" w:rsidRPr="00436E26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6BC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2846BC" w:rsidRPr="00436E26" w:rsidRDefault="002846BC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2846BC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2" w:type="dxa"/>
            <w:shd w:val="clear" w:color="auto" w:fill="auto"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2" w:type="dxa"/>
            <w:shd w:val="clear" w:color="auto" w:fill="auto"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3" w:type="dxa"/>
            <w:shd w:val="clear" w:color="auto" w:fill="auto"/>
          </w:tcPr>
          <w:p w:rsidR="002846BC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2" w:type="dxa"/>
            <w:shd w:val="clear" w:color="auto" w:fill="auto"/>
          </w:tcPr>
          <w:p w:rsidR="002846BC" w:rsidRPr="00436E26" w:rsidRDefault="00C06A00" w:rsidP="00524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2846BC" w:rsidRPr="00436E26" w:rsidRDefault="00C06A00" w:rsidP="00C06A00">
            <w:pPr>
              <w:tabs>
                <w:tab w:val="left" w:pos="197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2846BC" w:rsidRPr="00436E26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797E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1B797E" w:rsidRPr="00436E26" w:rsidRDefault="001B797E" w:rsidP="002E35DF">
            <w:pPr>
              <w:spacing w:line="240" w:lineRule="auto"/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1B797E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2" w:type="dxa"/>
            <w:shd w:val="clear" w:color="auto" w:fill="auto"/>
          </w:tcPr>
          <w:p w:rsidR="001B797E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2" w:type="dxa"/>
            <w:shd w:val="clear" w:color="auto" w:fill="auto"/>
          </w:tcPr>
          <w:p w:rsidR="001B797E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3" w:type="dxa"/>
            <w:shd w:val="clear" w:color="auto" w:fill="auto"/>
          </w:tcPr>
          <w:p w:rsidR="001B797E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2432" w:type="dxa"/>
            <w:shd w:val="clear" w:color="auto" w:fill="auto"/>
          </w:tcPr>
          <w:p w:rsidR="001B797E" w:rsidRPr="00436E26" w:rsidRDefault="00C06A00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1B797E" w:rsidRPr="00436E26" w:rsidRDefault="00C06A00" w:rsidP="00C06A00">
            <w:pPr>
              <w:tabs>
                <w:tab w:val="left" w:pos="197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1B797E" w:rsidRPr="00436E26" w:rsidRDefault="001B797E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662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C06A00" w:rsidRPr="00436E26" w:rsidRDefault="00C06A00" w:rsidP="002E3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 </w:t>
            </w:r>
          </w:p>
          <w:p w:rsidR="004B1662" w:rsidRPr="00436E26" w:rsidRDefault="00C06A00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 xml:space="preserve">«Обновление структуры и  </w:t>
            </w:r>
            <w:proofErr w:type="spellStart"/>
            <w:proofErr w:type="gramStart"/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техни-ческая</w:t>
            </w:r>
            <w:proofErr w:type="spellEnd"/>
            <w:proofErr w:type="gramEnd"/>
            <w:r w:rsidRPr="00436E2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</w:t>
            </w:r>
            <w:r w:rsidRPr="00436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Интернет-сайта https://octobinvest.ru/»</w:t>
            </w:r>
          </w:p>
        </w:tc>
        <w:tc>
          <w:tcPr>
            <w:tcW w:w="2012" w:type="dxa"/>
            <w:shd w:val="clear" w:color="auto" w:fill="auto"/>
          </w:tcPr>
          <w:p w:rsidR="004B1662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178,7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3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4B1662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4B1662" w:rsidRPr="00436E26" w:rsidRDefault="00C06A00" w:rsidP="00C06A00">
            <w:pPr>
              <w:tabs>
                <w:tab w:val="left" w:pos="1975"/>
              </w:tabs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4B1662" w:rsidRPr="00436E26" w:rsidRDefault="004B1662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662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4B1662" w:rsidRPr="00436E26" w:rsidRDefault="004B1662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4B1662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3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4B1662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4B1662" w:rsidRPr="00436E26" w:rsidRDefault="004B1662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662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4B1662" w:rsidRPr="00436E26" w:rsidRDefault="004B1662" w:rsidP="002E35DF">
            <w:pPr>
              <w:spacing w:line="240" w:lineRule="auto"/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4B1662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3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4B1662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4B1662" w:rsidRPr="00436E26" w:rsidRDefault="00C06A00" w:rsidP="0052435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4B1662" w:rsidRPr="00436E26" w:rsidRDefault="004B1662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2C7C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C06A00" w:rsidRPr="00436E26" w:rsidRDefault="00C06A00" w:rsidP="002E3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722C7C" w:rsidRPr="00436E26" w:rsidRDefault="00C06A00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«Создание видеофильма о районе (</w:t>
            </w:r>
            <w:r w:rsidR="002E35DF">
              <w:rPr>
                <w:rFonts w:ascii="Times New Roman" w:hAnsi="Times New Roman" w:cs="Times New Roman"/>
                <w:sz w:val="24"/>
                <w:szCs w:val="24"/>
              </w:rPr>
              <w:t>инвестиции) и запись его на дис</w:t>
            </w: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ки»</w:t>
            </w:r>
          </w:p>
        </w:tc>
        <w:tc>
          <w:tcPr>
            <w:tcW w:w="2012" w:type="dxa"/>
            <w:shd w:val="clear" w:color="auto" w:fill="auto"/>
          </w:tcPr>
          <w:p w:rsidR="00722C7C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2" w:type="dxa"/>
            <w:shd w:val="clear" w:color="auto" w:fill="auto"/>
          </w:tcPr>
          <w:p w:rsidR="00722C7C" w:rsidRPr="00436E26" w:rsidRDefault="00C06A00" w:rsidP="00722C7C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2" w:type="dxa"/>
            <w:shd w:val="clear" w:color="auto" w:fill="auto"/>
          </w:tcPr>
          <w:p w:rsidR="00722C7C" w:rsidRPr="00436E26" w:rsidRDefault="00C06A00" w:rsidP="00722C7C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3" w:type="dxa"/>
            <w:shd w:val="clear" w:color="auto" w:fill="auto"/>
          </w:tcPr>
          <w:p w:rsidR="00722C7C" w:rsidRPr="00436E26" w:rsidRDefault="00C06A00" w:rsidP="00722C7C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2" w:type="dxa"/>
            <w:shd w:val="clear" w:color="auto" w:fill="auto"/>
          </w:tcPr>
          <w:p w:rsidR="00722C7C" w:rsidRPr="00436E26" w:rsidRDefault="00C06A00" w:rsidP="00524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722C7C" w:rsidRPr="00436E26" w:rsidRDefault="00C06A00" w:rsidP="0052435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722C7C" w:rsidRPr="00436E26" w:rsidRDefault="00722C7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662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4B1662" w:rsidRPr="00436E26" w:rsidRDefault="004B1662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4B1662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3" w:type="dxa"/>
            <w:shd w:val="clear" w:color="auto" w:fill="auto"/>
          </w:tcPr>
          <w:p w:rsidR="004B1662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2" w:type="dxa"/>
            <w:shd w:val="clear" w:color="auto" w:fill="auto"/>
          </w:tcPr>
          <w:p w:rsidR="004B1662" w:rsidRPr="00436E26" w:rsidRDefault="00C06A00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4B1662" w:rsidRPr="00436E26" w:rsidRDefault="00C06A00" w:rsidP="00C358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4B1662" w:rsidRPr="00436E26" w:rsidRDefault="004B1662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41CA" w:rsidRPr="00436E26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5341CA" w:rsidRPr="00436E26" w:rsidRDefault="00C06A00" w:rsidP="002E35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  <w:bookmarkStart w:id="0" w:name="_GoBack"/>
            <w:bookmarkEnd w:id="0"/>
          </w:p>
        </w:tc>
        <w:tc>
          <w:tcPr>
            <w:tcW w:w="2012" w:type="dxa"/>
            <w:shd w:val="clear" w:color="auto" w:fill="auto"/>
          </w:tcPr>
          <w:p w:rsidR="005341CA" w:rsidRPr="00436E26" w:rsidRDefault="00C06A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2" w:type="dxa"/>
            <w:shd w:val="clear" w:color="auto" w:fill="auto"/>
          </w:tcPr>
          <w:p w:rsidR="005341CA" w:rsidRPr="00436E26" w:rsidRDefault="00C06A00" w:rsidP="005341CA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2" w:type="dxa"/>
            <w:shd w:val="clear" w:color="auto" w:fill="auto"/>
          </w:tcPr>
          <w:p w:rsidR="005341CA" w:rsidRPr="00436E26" w:rsidRDefault="00C06A00" w:rsidP="005341CA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3" w:type="dxa"/>
            <w:shd w:val="clear" w:color="auto" w:fill="auto"/>
          </w:tcPr>
          <w:p w:rsidR="005341CA" w:rsidRPr="00436E26" w:rsidRDefault="00C06A00" w:rsidP="005341CA">
            <w:pPr>
              <w:jc w:val="center"/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432" w:type="dxa"/>
            <w:shd w:val="clear" w:color="auto" w:fill="auto"/>
          </w:tcPr>
          <w:p w:rsidR="005341CA" w:rsidRPr="00436E26" w:rsidRDefault="00C06A00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E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5341CA" w:rsidRPr="00436E26" w:rsidRDefault="00C06A00" w:rsidP="00C358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3" w:type="dxa"/>
            <w:shd w:val="clear" w:color="auto" w:fill="auto"/>
          </w:tcPr>
          <w:p w:rsidR="005341CA" w:rsidRPr="00436E26" w:rsidRDefault="005341CA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877D4" w:rsidRDefault="000877D4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FB3" w:rsidRPr="00C35841" w:rsidRDefault="00650FB3" w:rsidP="00650FB3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50FB3" w:rsidRPr="00C35841" w:rsidSect="00E93785">
      <w:type w:val="continuous"/>
      <w:pgSz w:w="23814" w:h="16839" w:orient="landscape" w:code="8"/>
      <w:pgMar w:top="993" w:right="680" w:bottom="68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57911"/>
    <w:multiLevelType w:val="hybridMultilevel"/>
    <w:tmpl w:val="85E41E8E"/>
    <w:lvl w:ilvl="0" w:tplc="873435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76"/>
    <w:rsid w:val="0001261D"/>
    <w:rsid w:val="00023E6D"/>
    <w:rsid w:val="00027D61"/>
    <w:rsid w:val="000303E1"/>
    <w:rsid w:val="00030A12"/>
    <w:rsid w:val="00032537"/>
    <w:rsid w:val="00034099"/>
    <w:rsid w:val="00037A24"/>
    <w:rsid w:val="000426E1"/>
    <w:rsid w:val="0004398E"/>
    <w:rsid w:val="00044AAF"/>
    <w:rsid w:val="000506F8"/>
    <w:rsid w:val="000516E5"/>
    <w:rsid w:val="00054D8F"/>
    <w:rsid w:val="00065311"/>
    <w:rsid w:val="00066C1E"/>
    <w:rsid w:val="00070500"/>
    <w:rsid w:val="00074A76"/>
    <w:rsid w:val="00077677"/>
    <w:rsid w:val="00082D44"/>
    <w:rsid w:val="00082DFC"/>
    <w:rsid w:val="00086085"/>
    <w:rsid w:val="000877D4"/>
    <w:rsid w:val="00093C3D"/>
    <w:rsid w:val="000A0EE9"/>
    <w:rsid w:val="000A1C52"/>
    <w:rsid w:val="000C3422"/>
    <w:rsid w:val="000C45A4"/>
    <w:rsid w:val="000C4FEF"/>
    <w:rsid w:val="000E11E7"/>
    <w:rsid w:val="000E70A7"/>
    <w:rsid w:val="000F07D7"/>
    <w:rsid w:val="000F5AE7"/>
    <w:rsid w:val="000F6D05"/>
    <w:rsid w:val="00104971"/>
    <w:rsid w:val="00110D2B"/>
    <w:rsid w:val="001163AD"/>
    <w:rsid w:val="00120695"/>
    <w:rsid w:val="00124B77"/>
    <w:rsid w:val="001279AD"/>
    <w:rsid w:val="0013000B"/>
    <w:rsid w:val="00132658"/>
    <w:rsid w:val="00135A32"/>
    <w:rsid w:val="00142F93"/>
    <w:rsid w:val="00144C9D"/>
    <w:rsid w:val="00162FAC"/>
    <w:rsid w:val="00163271"/>
    <w:rsid w:val="00165317"/>
    <w:rsid w:val="0017281F"/>
    <w:rsid w:val="0017374E"/>
    <w:rsid w:val="001748B7"/>
    <w:rsid w:val="00177D7D"/>
    <w:rsid w:val="001851C2"/>
    <w:rsid w:val="00185795"/>
    <w:rsid w:val="00191E3E"/>
    <w:rsid w:val="00196D20"/>
    <w:rsid w:val="001A28CD"/>
    <w:rsid w:val="001A2C12"/>
    <w:rsid w:val="001A37CE"/>
    <w:rsid w:val="001B094E"/>
    <w:rsid w:val="001B0E7E"/>
    <w:rsid w:val="001B14E5"/>
    <w:rsid w:val="001B4C28"/>
    <w:rsid w:val="001B635A"/>
    <w:rsid w:val="001B797E"/>
    <w:rsid w:val="001C1715"/>
    <w:rsid w:val="001C1952"/>
    <w:rsid w:val="001C4AAF"/>
    <w:rsid w:val="001C67A2"/>
    <w:rsid w:val="001D496C"/>
    <w:rsid w:val="001E4C5F"/>
    <w:rsid w:val="001F2881"/>
    <w:rsid w:val="001F31DC"/>
    <w:rsid w:val="001F5307"/>
    <w:rsid w:val="001F76AD"/>
    <w:rsid w:val="001F7914"/>
    <w:rsid w:val="002018A3"/>
    <w:rsid w:val="00201AAB"/>
    <w:rsid w:val="00211A98"/>
    <w:rsid w:val="002264F7"/>
    <w:rsid w:val="002267D2"/>
    <w:rsid w:val="00234C98"/>
    <w:rsid w:val="0024177A"/>
    <w:rsid w:val="00243A7A"/>
    <w:rsid w:val="00246787"/>
    <w:rsid w:val="00252976"/>
    <w:rsid w:val="002571E8"/>
    <w:rsid w:val="002626F9"/>
    <w:rsid w:val="002846BC"/>
    <w:rsid w:val="00284B42"/>
    <w:rsid w:val="00285F1C"/>
    <w:rsid w:val="00290683"/>
    <w:rsid w:val="00292E9A"/>
    <w:rsid w:val="00297DE7"/>
    <w:rsid w:val="002A021A"/>
    <w:rsid w:val="002B02F6"/>
    <w:rsid w:val="002B575C"/>
    <w:rsid w:val="002B6C28"/>
    <w:rsid w:val="002B7B04"/>
    <w:rsid w:val="002C1B75"/>
    <w:rsid w:val="002C3F38"/>
    <w:rsid w:val="002C5D48"/>
    <w:rsid w:val="002D7F60"/>
    <w:rsid w:val="002E070B"/>
    <w:rsid w:val="002E1EAB"/>
    <w:rsid w:val="002E255B"/>
    <w:rsid w:val="002E35DF"/>
    <w:rsid w:val="002E39D6"/>
    <w:rsid w:val="002F6785"/>
    <w:rsid w:val="003020ED"/>
    <w:rsid w:val="003047F8"/>
    <w:rsid w:val="00305D65"/>
    <w:rsid w:val="00306B2E"/>
    <w:rsid w:val="00312583"/>
    <w:rsid w:val="00315B0B"/>
    <w:rsid w:val="00316D95"/>
    <w:rsid w:val="00321E9E"/>
    <w:rsid w:val="00327ED2"/>
    <w:rsid w:val="00340703"/>
    <w:rsid w:val="00346137"/>
    <w:rsid w:val="00351EB8"/>
    <w:rsid w:val="00360CB5"/>
    <w:rsid w:val="00362D04"/>
    <w:rsid w:val="003670B7"/>
    <w:rsid w:val="00374A22"/>
    <w:rsid w:val="003820F6"/>
    <w:rsid w:val="003850B7"/>
    <w:rsid w:val="00392227"/>
    <w:rsid w:val="00394E5A"/>
    <w:rsid w:val="0039611E"/>
    <w:rsid w:val="00397D09"/>
    <w:rsid w:val="003B0A03"/>
    <w:rsid w:val="003B2198"/>
    <w:rsid w:val="003B746D"/>
    <w:rsid w:val="003C512D"/>
    <w:rsid w:val="003D4A3B"/>
    <w:rsid w:val="003E4C90"/>
    <w:rsid w:val="0040036A"/>
    <w:rsid w:val="00402557"/>
    <w:rsid w:val="00422F23"/>
    <w:rsid w:val="00423775"/>
    <w:rsid w:val="00431DDB"/>
    <w:rsid w:val="00433D89"/>
    <w:rsid w:val="00436E26"/>
    <w:rsid w:val="004427F7"/>
    <w:rsid w:val="00452755"/>
    <w:rsid w:val="00457187"/>
    <w:rsid w:val="00462B66"/>
    <w:rsid w:val="00467A14"/>
    <w:rsid w:val="0047129F"/>
    <w:rsid w:val="00476982"/>
    <w:rsid w:val="00480360"/>
    <w:rsid w:val="00481CF1"/>
    <w:rsid w:val="00481D36"/>
    <w:rsid w:val="004853B0"/>
    <w:rsid w:val="00496DC8"/>
    <w:rsid w:val="004A57CF"/>
    <w:rsid w:val="004A5FE2"/>
    <w:rsid w:val="004B1662"/>
    <w:rsid w:val="004B3CBB"/>
    <w:rsid w:val="004B682F"/>
    <w:rsid w:val="004B70E9"/>
    <w:rsid w:val="004B75D5"/>
    <w:rsid w:val="004B7AF8"/>
    <w:rsid w:val="004C21CB"/>
    <w:rsid w:val="004D2EEA"/>
    <w:rsid w:val="004E1333"/>
    <w:rsid w:val="004E4B8B"/>
    <w:rsid w:val="004F27F6"/>
    <w:rsid w:val="004F7E3E"/>
    <w:rsid w:val="00511FE6"/>
    <w:rsid w:val="00516DF6"/>
    <w:rsid w:val="0052435C"/>
    <w:rsid w:val="005243EE"/>
    <w:rsid w:val="005341CA"/>
    <w:rsid w:val="00551D81"/>
    <w:rsid w:val="00554463"/>
    <w:rsid w:val="005569AC"/>
    <w:rsid w:val="00565D17"/>
    <w:rsid w:val="00572EDA"/>
    <w:rsid w:val="00574B9F"/>
    <w:rsid w:val="00575C9A"/>
    <w:rsid w:val="0059471A"/>
    <w:rsid w:val="005A5FB1"/>
    <w:rsid w:val="005B34C6"/>
    <w:rsid w:val="005B6FC8"/>
    <w:rsid w:val="005C537E"/>
    <w:rsid w:val="005D1D49"/>
    <w:rsid w:val="005D31AF"/>
    <w:rsid w:val="005D4C95"/>
    <w:rsid w:val="005D61BC"/>
    <w:rsid w:val="005D6B3A"/>
    <w:rsid w:val="005D6BFF"/>
    <w:rsid w:val="005F09A8"/>
    <w:rsid w:val="005F0E8A"/>
    <w:rsid w:val="005F2512"/>
    <w:rsid w:val="005F536F"/>
    <w:rsid w:val="005F5A52"/>
    <w:rsid w:val="005F7A8D"/>
    <w:rsid w:val="0060310E"/>
    <w:rsid w:val="00604DAE"/>
    <w:rsid w:val="00610022"/>
    <w:rsid w:val="006302D5"/>
    <w:rsid w:val="00630E0B"/>
    <w:rsid w:val="00632C04"/>
    <w:rsid w:val="00634385"/>
    <w:rsid w:val="00643807"/>
    <w:rsid w:val="006438D8"/>
    <w:rsid w:val="00647E7B"/>
    <w:rsid w:val="00650882"/>
    <w:rsid w:val="00650FB3"/>
    <w:rsid w:val="0065662C"/>
    <w:rsid w:val="0065799D"/>
    <w:rsid w:val="00660E06"/>
    <w:rsid w:val="00664625"/>
    <w:rsid w:val="00673E46"/>
    <w:rsid w:val="006749E8"/>
    <w:rsid w:val="006753C6"/>
    <w:rsid w:val="006754F7"/>
    <w:rsid w:val="00675C4E"/>
    <w:rsid w:val="00675F98"/>
    <w:rsid w:val="00685B89"/>
    <w:rsid w:val="006A5563"/>
    <w:rsid w:val="006A6B81"/>
    <w:rsid w:val="006B1A2C"/>
    <w:rsid w:val="006B1D7B"/>
    <w:rsid w:val="006B3D17"/>
    <w:rsid w:val="006B4940"/>
    <w:rsid w:val="006B50C9"/>
    <w:rsid w:val="006C3138"/>
    <w:rsid w:val="006C4FD4"/>
    <w:rsid w:val="006D3694"/>
    <w:rsid w:val="006E2332"/>
    <w:rsid w:val="006E57C8"/>
    <w:rsid w:val="006E76A3"/>
    <w:rsid w:val="006F26D8"/>
    <w:rsid w:val="006F5BD9"/>
    <w:rsid w:val="0070404C"/>
    <w:rsid w:val="007063BE"/>
    <w:rsid w:val="00722C7C"/>
    <w:rsid w:val="00733C86"/>
    <w:rsid w:val="007358CD"/>
    <w:rsid w:val="00735B02"/>
    <w:rsid w:val="00736AE6"/>
    <w:rsid w:val="0074236E"/>
    <w:rsid w:val="007430A5"/>
    <w:rsid w:val="00744555"/>
    <w:rsid w:val="007457CB"/>
    <w:rsid w:val="007500FF"/>
    <w:rsid w:val="00783BF9"/>
    <w:rsid w:val="007A3E80"/>
    <w:rsid w:val="007A61B7"/>
    <w:rsid w:val="007B1997"/>
    <w:rsid w:val="007B5F2A"/>
    <w:rsid w:val="007C4FBD"/>
    <w:rsid w:val="007C5BB3"/>
    <w:rsid w:val="007C6D8C"/>
    <w:rsid w:val="007D33DE"/>
    <w:rsid w:val="007D41FE"/>
    <w:rsid w:val="007E188A"/>
    <w:rsid w:val="007E3A77"/>
    <w:rsid w:val="007E4328"/>
    <w:rsid w:val="007E443C"/>
    <w:rsid w:val="007F5311"/>
    <w:rsid w:val="00804875"/>
    <w:rsid w:val="00814FA0"/>
    <w:rsid w:val="00815D20"/>
    <w:rsid w:val="00816075"/>
    <w:rsid w:val="0082209A"/>
    <w:rsid w:val="00823320"/>
    <w:rsid w:val="00825C31"/>
    <w:rsid w:val="00826D99"/>
    <w:rsid w:val="008363A6"/>
    <w:rsid w:val="00842207"/>
    <w:rsid w:val="00845A52"/>
    <w:rsid w:val="00852C06"/>
    <w:rsid w:val="00855CC0"/>
    <w:rsid w:val="00857C71"/>
    <w:rsid w:val="00862205"/>
    <w:rsid w:val="0087314F"/>
    <w:rsid w:val="008841A8"/>
    <w:rsid w:val="0089099B"/>
    <w:rsid w:val="0089197C"/>
    <w:rsid w:val="00894567"/>
    <w:rsid w:val="008A4C1C"/>
    <w:rsid w:val="008A56E8"/>
    <w:rsid w:val="008B04B9"/>
    <w:rsid w:val="008C0673"/>
    <w:rsid w:val="008C2633"/>
    <w:rsid w:val="008C5A25"/>
    <w:rsid w:val="008C7A77"/>
    <w:rsid w:val="008D028B"/>
    <w:rsid w:val="008D775B"/>
    <w:rsid w:val="008D7984"/>
    <w:rsid w:val="008F379A"/>
    <w:rsid w:val="008F3EF1"/>
    <w:rsid w:val="008F69C7"/>
    <w:rsid w:val="0090082C"/>
    <w:rsid w:val="009008FB"/>
    <w:rsid w:val="0091268F"/>
    <w:rsid w:val="00912E43"/>
    <w:rsid w:val="00914FA8"/>
    <w:rsid w:val="00921DAF"/>
    <w:rsid w:val="0092240F"/>
    <w:rsid w:val="00931255"/>
    <w:rsid w:val="0093358F"/>
    <w:rsid w:val="009764A3"/>
    <w:rsid w:val="009809C2"/>
    <w:rsid w:val="00991B7A"/>
    <w:rsid w:val="009A296A"/>
    <w:rsid w:val="009A3C41"/>
    <w:rsid w:val="009A3E7D"/>
    <w:rsid w:val="009B248F"/>
    <w:rsid w:val="009B76EA"/>
    <w:rsid w:val="009D286E"/>
    <w:rsid w:val="009D3738"/>
    <w:rsid w:val="009D7F9E"/>
    <w:rsid w:val="009E4BE8"/>
    <w:rsid w:val="009E75AB"/>
    <w:rsid w:val="009F1ABA"/>
    <w:rsid w:val="009F4EDA"/>
    <w:rsid w:val="00A005C0"/>
    <w:rsid w:val="00A032FD"/>
    <w:rsid w:val="00A03F57"/>
    <w:rsid w:val="00A0663F"/>
    <w:rsid w:val="00A12583"/>
    <w:rsid w:val="00A14BE6"/>
    <w:rsid w:val="00A25263"/>
    <w:rsid w:val="00A3308D"/>
    <w:rsid w:val="00A34729"/>
    <w:rsid w:val="00A41E2B"/>
    <w:rsid w:val="00A4628D"/>
    <w:rsid w:val="00A47AEB"/>
    <w:rsid w:val="00A55F5C"/>
    <w:rsid w:val="00A61E19"/>
    <w:rsid w:val="00A726CD"/>
    <w:rsid w:val="00A74D78"/>
    <w:rsid w:val="00A77C39"/>
    <w:rsid w:val="00A806A6"/>
    <w:rsid w:val="00A8685B"/>
    <w:rsid w:val="00A879AA"/>
    <w:rsid w:val="00A92A02"/>
    <w:rsid w:val="00A9395F"/>
    <w:rsid w:val="00AA7100"/>
    <w:rsid w:val="00AA7927"/>
    <w:rsid w:val="00AB34CF"/>
    <w:rsid w:val="00AC069A"/>
    <w:rsid w:val="00AC0A92"/>
    <w:rsid w:val="00AC5984"/>
    <w:rsid w:val="00AC79FE"/>
    <w:rsid w:val="00AE26AB"/>
    <w:rsid w:val="00AE575F"/>
    <w:rsid w:val="00AF132B"/>
    <w:rsid w:val="00AF3EBE"/>
    <w:rsid w:val="00AF78F3"/>
    <w:rsid w:val="00B01083"/>
    <w:rsid w:val="00B03503"/>
    <w:rsid w:val="00B0641A"/>
    <w:rsid w:val="00B17105"/>
    <w:rsid w:val="00B208A4"/>
    <w:rsid w:val="00B220D7"/>
    <w:rsid w:val="00B2525F"/>
    <w:rsid w:val="00B309C2"/>
    <w:rsid w:val="00B43213"/>
    <w:rsid w:val="00B47170"/>
    <w:rsid w:val="00B52FE8"/>
    <w:rsid w:val="00B61D84"/>
    <w:rsid w:val="00B6451B"/>
    <w:rsid w:val="00B7031A"/>
    <w:rsid w:val="00B711EE"/>
    <w:rsid w:val="00B7195E"/>
    <w:rsid w:val="00B772B8"/>
    <w:rsid w:val="00B7763B"/>
    <w:rsid w:val="00B77CDE"/>
    <w:rsid w:val="00B829FE"/>
    <w:rsid w:val="00B830B6"/>
    <w:rsid w:val="00B84851"/>
    <w:rsid w:val="00B85CC1"/>
    <w:rsid w:val="00B86096"/>
    <w:rsid w:val="00B94859"/>
    <w:rsid w:val="00BA4CCB"/>
    <w:rsid w:val="00BA529E"/>
    <w:rsid w:val="00BA6A62"/>
    <w:rsid w:val="00BD40F8"/>
    <w:rsid w:val="00BD625F"/>
    <w:rsid w:val="00BE1C39"/>
    <w:rsid w:val="00BE1E10"/>
    <w:rsid w:val="00BE2991"/>
    <w:rsid w:val="00BE703A"/>
    <w:rsid w:val="00BF3276"/>
    <w:rsid w:val="00BF6384"/>
    <w:rsid w:val="00BF742F"/>
    <w:rsid w:val="00C00C90"/>
    <w:rsid w:val="00C02286"/>
    <w:rsid w:val="00C06A00"/>
    <w:rsid w:val="00C102B5"/>
    <w:rsid w:val="00C218A7"/>
    <w:rsid w:val="00C21C15"/>
    <w:rsid w:val="00C26F18"/>
    <w:rsid w:val="00C354D0"/>
    <w:rsid w:val="00C35841"/>
    <w:rsid w:val="00C41BCA"/>
    <w:rsid w:val="00C4625E"/>
    <w:rsid w:val="00C5323E"/>
    <w:rsid w:val="00C560B8"/>
    <w:rsid w:val="00C7555F"/>
    <w:rsid w:val="00C75F9E"/>
    <w:rsid w:val="00C76FFE"/>
    <w:rsid w:val="00C801C3"/>
    <w:rsid w:val="00C84C28"/>
    <w:rsid w:val="00C96CD4"/>
    <w:rsid w:val="00CA0142"/>
    <w:rsid w:val="00CA4709"/>
    <w:rsid w:val="00CA7D50"/>
    <w:rsid w:val="00CB2FA9"/>
    <w:rsid w:val="00CB5036"/>
    <w:rsid w:val="00CC196D"/>
    <w:rsid w:val="00CC2FAB"/>
    <w:rsid w:val="00CC368C"/>
    <w:rsid w:val="00CC4C34"/>
    <w:rsid w:val="00CC4FFF"/>
    <w:rsid w:val="00CE4521"/>
    <w:rsid w:val="00CE484F"/>
    <w:rsid w:val="00CE7236"/>
    <w:rsid w:val="00CF4CE1"/>
    <w:rsid w:val="00D16F42"/>
    <w:rsid w:val="00D209D7"/>
    <w:rsid w:val="00D20A0E"/>
    <w:rsid w:val="00D33A3D"/>
    <w:rsid w:val="00D37256"/>
    <w:rsid w:val="00D41F35"/>
    <w:rsid w:val="00D435EF"/>
    <w:rsid w:val="00D43D29"/>
    <w:rsid w:val="00D46B1D"/>
    <w:rsid w:val="00D56857"/>
    <w:rsid w:val="00D56DE4"/>
    <w:rsid w:val="00D57F00"/>
    <w:rsid w:val="00D600D0"/>
    <w:rsid w:val="00D61A2E"/>
    <w:rsid w:val="00D62C57"/>
    <w:rsid w:val="00D6315D"/>
    <w:rsid w:val="00D70985"/>
    <w:rsid w:val="00D71A74"/>
    <w:rsid w:val="00D72ED0"/>
    <w:rsid w:val="00D764C9"/>
    <w:rsid w:val="00D779E4"/>
    <w:rsid w:val="00D83B05"/>
    <w:rsid w:val="00D91D4F"/>
    <w:rsid w:val="00D91F06"/>
    <w:rsid w:val="00DA366E"/>
    <w:rsid w:val="00DA459A"/>
    <w:rsid w:val="00DA6CD1"/>
    <w:rsid w:val="00DB2840"/>
    <w:rsid w:val="00DB3DE2"/>
    <w:rsid w:val="00DB52DE"/>
    <w:rsid w:val="00DC010C"/>
    <w:rsid w:val="00DC27FE"/>
    <w:rsid w:val="00DD35AD"/>
    <w:rsid w:val="00DE13BD"/>
    <w:rsid w:val="00DE2987"/>
    <w:rsid w:val="00DE559E"/>
    <w:rsid w:val="00DE62E5"/>
    <w:rsid w:val="00DF21C7"/>
    <w:rsid w:val="00DF380E"/>
    <w:rsid w:val="00DF50B5"/>
    <w:rsid w:val="00DF52CF"/>
    <w:rsid w:val="00E02C86"/>
    <w:rsid w:val="00E04A4B"/>
    <w:rsid w:val="00E05C7D"/>
    <w:rsid w:val="00E05DC1"/>
    <w:rsid w:val="00E06469"/>
    <w:rsid w:val="00E06FB9"/>
    <w:rsid w:val="00E2324C"/>
    <w:rsid w:val="00E27E3E"/>
    <w:rsid w:val="00E30448"/>
    <w:rsid w:val="00E5262A"/>
    <w:rsid w:val="00E6145E"/>
    <w:rsid w:val="00E61F2D"/>
    <w:rsid w:val="00E62749"/>
    <w:rsid w:val="00E62FBD"/>
    <w:rsid w:val="00E647DE"/>
    <w:rsid w:val="00E65957"/>
    <w:rsid w:val="00E66021"/>
    <w:rsid w:val="00E71192"/>
    <w:rsid w:val="00E856D6"/>
    <w:rsid w:val="00E85D72"/>
    <w:rsid w:val="00E86165"/>
    <w:rsid w:val="00E91786"/>
    <w:rsid w:val="00E9350D"/>
    <w:rsid w:val="00E93785"/>
    <w:rsid w:val="00E94AB1"/>
    <w:rsid w:val="00EA0872"/>
    <w:rsid w:val="00EA505E"/>
    <w:rsid w:val="00EB2474"/>
    <w:rsid w:val="00EB25E0"/>
    <w:rsid w:val="00EC1C64"/>
    <w:rsid w:val="00EC1F1D"/>
    <w:rsid w:val="00EC3C18"/>
    <w:rsid w:val="00EC7579"/>
    <w:rsid w:val="00EC7D07"/>
    <w:rsid w:val="00ED317D"/>
    <w:rsid w:val="00ED3B98"/>
    <w:rsid w:val="00ED6B96"/>
    <w:rsid w:val="00ED7EAA"/>
    <w:rsid w:val="00EF2792"/>
    <w:rsid w:val="00EF380C"/>
    <w:rsid w:val="00F0064A"/>
    <w:rsid w:val="00F00C9D"/>
    <w:rsid w:val="00F05E09"/>
    <w:rsid w:val="00F20210"/>
    <w:rsid w:val="00F2199A"/>
    <w:rsid w:val="00F31CC0"/>
    <w:rsid w:val="00F410FB"/>
    <w:rsid w:val="00F426CE"/>
    <w:rsid w:val="00F46A9F"/>
    <w:rsid w:val="00F478E9"/>
    <w:rsid w:val="00F47F84"/>
    <w:rsid w:val="00F52280"/>
    <w:rsid w:val="00F55A6B"/>
    <w:rsid w:val="00F56C75"/>
    <w:rsid w:val="00F67BB7"/>
    <w:rsid w:val="00F67D0A"/>
    <w:rsid w:val="00F74559"/>
    <w:rsid w:val="00F83BD4"/>
    <w:rsid w:val="00F851FC"/>
    <w:rsid w:val="00FA63BB"/>
    <w:rsid w:val="00FB0927"/>
    <w:rsid w:val="00FB44E1"/>
    <w:rsid w:val="00FB68C7"/>
    <w:rsid w:val="00FB717B"/>
    <w:rsid w:val="00FD5B2C"/>
    <w:rsid w:val="00FE309F"/>
    <w:rsid w:val="00FE3553"/>
    <w:rsid w:val="00FF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00D0"/>
    <w:pPr>
      <w:ind w:left="720"/>
      <w:contextualSpacing/>
    </w:pPr>
  </w:style>
  <w:style w:type="paragraph" w:customStyle="1" w:styleId="TableParagraph">
    <w:name w:val="Table Paragraph"/>
    <w:basedOn w:val="a"/>
    <w:rsid w:val="006B3D1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00D0"/>
    <w:pPr>
      <w:ind w:left="720"/>
      <w:contextualSpacing/>
    </w:pPr>
  </w:style>
  <w:style w:type="paragraph" w:customStyle="1" w:styleId="TableParagraph">
    <w:name w:val="Table Paragraph"/>
    <w:basedOn w:val="a"/>
    <w:rsid w:val="006B3D1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3240C-A959-4B2D-A123-880238A3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Чистюхина</dc:creator>
  <cp:lastModifiedBy>user</cp:lastModifiedBy>
  <cp:revision>8</cp:revision>
  <cp:lastPrinted>2026-07-14T07:01:00Z</cp:lastPrinted>
  <dcterms:created xsi:type="dcterms:W3CDTF">2026-07-14T10:15:00Z</dcterms:created>
  <dcterms:modified xsi:type="dcterms:W3CDTF">2026-07-14T11:14:00Z</dcterms:modified>
</cp:coreProperties>
</file>